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7" w:rsidRPr="00497B97" w:rsidRDefault="00497B97" w:rsidP="00497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B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7B9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7B9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7B9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7B9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7B9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97B97" w:rsidRPr="00497B97" w:rsidRDefault="00497B97" w:rsidP="0049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97" w:rsidRPr="00497B97" w:rsidRDefault="00497B97" w:rsidP="0049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12FA">
        <w:rPr>
          <w:rFonts w:ascii="Times New Roman" w:eastAsia="Times New Roman" w:hAnsi="Times New Roman" w:cs="Times New Roman"/>
          <w:sz w:val="28"/>
          <w:szCs w:val="28"/>
        </w:rPr>
        <w:t>11.09.2020</w:t>
      </w:r>
      <w:r w:rsidRPr="00497B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97B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C712FA">
        <w:rPr>
          <w:rFonts w:ascii="Times New Roman" w:eastAsia="Times New Roman" w:hAnsi="Times New Roman" w:cs="Times New Roman"/>
          <w:sz w:val="28"/>
          <w:szCs w:val="28"/>
        </w:rPr>
        <w:t>890-р</w:t>
      </w:r>
    </w:p>
    <w:p w:rsidR="00497B97" w:rsidRPr="00497B97" w:rsidRDefault="00497B97" w:rsidP="00497B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B9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97B97" w:rsidRPr="00497B97" w:rsidRDefault="00497B97" w:rsidP="00497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97B97" w:rsidRPr="00497B97" w:rsidRDefault="00497B97" w:rsidP="00497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497B97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497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B97" w:rsidRDefault="00497B97" w:rsidP="00497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497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835BF7">
        <w:rPr>
          <w:rFonts w:ascii="Times New Roman" w:hAnsi="Times New Roman" w:cs="Times New Roman"/>
          <w:sz w:val="28"/>
          <w:szCs w:val="28"/>
        </w:rPr>
        <w:t xml:space="preserve"> 5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497B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51577">
        <w:rPr>
          <w:rFonts w:ascii="Times New Roman" w:hAnsi="Times New Roman" w:cs="Times New Roman"/>
          <w:sz w:val="28"/>
          <w:szCs w:val="28"/>
        </w:rPr>
        <w:t>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541CE9">
        <w:rPr>
          <w:rFonts w:ascii="Times New Roman" w:hAnsi="Times New Roman" w:cs="Times New Roman"/>
          <w:sz w:val="28"/>
          <w:szCs w:val="28"/>
        </w:rPr>
        <w:t>от 28.11.2019</w:t>
      </w:r>
      <w:r w:rsidR="00B51577">
        <w:rPr>
          <w:rFonts w:ascii="Times New Roman" w:hAnsi="Times New Roman" w:cs="Times New Roman"/>
          <w:sz w:val="28"/>
          <w:szCs w:val="28"/>
        </w:rPr>
        <w:t xml:space="preserve"> № 1177-р</w:t>
      </w:r>
      <w:r w:rsidR="0059495A">
        <w:rPr>
          <w:rFonts w:ascii="Times New Roman" w:hAnsi="Times New Roman" w:cs="Times New Roman"/>
          <w:sz w:val="28"/>
          <w:szCs w:val="28"/>
        </w:rPr>
        <w:t>,</w:t>
      </w:r>
      <w:r w:rsidR="0059495A" w:rsidRPr="0059495A">
        <w:rPr>
          <w:rFonts w:ascii="Times New Roman" w:hAnsi="Times New Roman"/>
          <w:sz w:val="28"/>
          <w:szCs w:val="28"/>
        </w:rPr>
        <w:t xml:space="preserve"> </w:t>
      </w:r>
      <w:r w:rsidR="0059495A" w:rsidRPr="005C6621">
        <w:rPr>
          <w:rFonts w:ascii="Times New Roman" w:hAnsi="Times New Roman" w:cs="Times New Roman"/>
          <w:sz w:val="28"/>
          <w:szCs w:val="28"/>
        </w:rPr>
        <w:t xml:space="preserve">Регламента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</w:t>
      </w:r>
      <w:r w:rsidR="00497B97">
        <w:rPr>
          <w:rFonts w:ascii="Times New Roman" w:hAnsi="Times New Roman" w:cs="Times New Roman"/>
          <w:sz w:val="28"/>
          <w:szCs w:val="28"/>
        </w:rPr>
        <w:br/>
      </w:r>
      <w:r w:rsidR="0059495A" w:rsidRPr="005C6621">
        <w:rPr>
          <w:rFonts w:ascii="Times New Roman" w:hAnsi="Times New Roman" w:cs="Times New Roman"/>
          <w:sz w:val="28"/>
          <w:szCs w:val="28"/>
        </w:rPr>
        <w:t>от 29.11.2017</w:t>
      </w:r>
      <w:r w:rsidR="0059495A">
        <w:rPr>
          <w:rFonts w:ascii="Times New Roman" w:hAnsi="Times New Roman" w:cs="Times New Roman"/>
          <w:sz w:val="28"/>
          <w:szCs w:val="28"/>
        </w:rPr>
        <w:t>, решения о проведении параллельных мероприятий контрольно-счетной</w:t>
      </w:r>
      <w:r w:rsidR="0059495A" w:rsidRPr="005C6621">
        <w:rPr>
          <w:rFonts w:ascii="Times New Roman" w:hAnsi="Times New Roman" w:cs="Times New Roman"/>
          <w:sz w:val="28"/>
          <w:szCs w:val="28"/>
        </w:rPr>
        <w:t xml:space="preserve"> палатой Ханты-Мансийского района</w:t>
      </w:r>
      <w:r w:rsidR="0059495A">
        <w:rPr>
          <w:rFonts w:ascii="Times New Roman" w:hAnsi="Times New Roman" w:cs="Times New Roman"/>
          <w:sz w:val="28"/>
          <w:szCs w:val="28"/>
        </w:rPr>
        <w:t xml:space="preserve"> и контрольно-ревизионным управлением администрации </w:t>
      </w:r>
      <w:r w:rsidR="0059495A" w:rsidRPr="005C662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9495A">
        <w:rPr>
          <w:rFonts w:ascii="Times New Roman" w:hAnsi="Times New Roman" w:cs="Times New Roman"/>
          <w:sz w:val="28"/>
          <w:szCs w:val="28"/>
        </w:rPr>
        <w:t xml:space="preserve"> </w:t>
      </w:r>
      <w:r w:rsidR="00497B97">
        <w:rPr>
          <w:rFonts w:ascii="Times New Roman" w:hAnsi="Times New Roman" w:cs="Times New Roman"/>
          <w:sz w:val="28"/>
          <w:szCs w:val="28"/>
        </w:rPr>
        <w:br/>
      </w:r>
      <w:r w:rsidR="0059495A">
        <w:rPr>
          <w:rFonts w:ascii="Times New Roman" w:hAnsi="Times New Roman" w:cs="Times New Roman"/>
          <w:sz w:val="28"/>
          <w:szCs w:val="28"/>
        </w:rPr>
        <w:t>от 08.09.2020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497B97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</w:t>
      </w:r>
      <w:r w:rsidR="00992033" w:rsidRPr="0059495A">
        <w:rPr>
          <w:rFonts w:ascii="Times New Roman" w:hAnsi="Times New Roman"/>
          <w:sz w:val="28"/>
          <w:szCs w:val="28"/>
        </w:rPr>
        <w:t xml:space="preserve">с </w:t>
      </w:r>
      <w:r w:rsidR="003915AA" w:rsidRPr="0059495A">
        <w:rPr>
          <w:rFonts w:ascii="Times New Roman" w:hAnsi="Times New Roman"/>
          <w:sz w:val="28"/>
          <w:szCs w:val="28"/>
        </w:rPr>
        <w:t>18</w:t>
      </w:r>
      <w:r w:rsidR="00D201BC" w:rsidRPr="0059495A">
        <w:rPr>
          <w:rFonts w:ascii="Times New Roman" w:hAnsi="Times New Roman"/>
          <w:sz w:val="28"/>
          <w:szCs w:val="28"/>
        </w:rPr>
        <w:t xml:space="preserve"> </w:t>
      </w:r>
      <w:r w:rsidR="00835BF7" w:rsidRPr="0059495A">
        <w:rPr>
          <w:rFonts w:ascii="Times New Roman" w:hAnsi="Times New Roman"/>
          <w:sz w:val="28"/>
          <w:szCs w:val="28"/>
        </w:rPr>
        <w:t>сентября</w:t>
      </w:r>
      <w:r w:rsidR="00D201BC" w:rsidRPr="0059495A">
        <w:rPr>
          <w:rFonts w:ascii="Times New Roman" w:hAnsi="Times New Roman"/>
          <w:sz w:val="28"/>
          <w:szCs w:val="28"/>
        </w:rPr>
        <w:t xml:space="preserve"> по </w:t>
      </w:r>
      <w:r w:rsidR="003915AA" w:rsidRPr="0059495A">
        <w:rPr>
          <w:rFonts w:ascii="Times New Roman" w:hAnsi="Times New Roman"/>
          <w:sz w:val="28"/>
          <w:szCs w:val="28"/>
        </w:rPr>
        <w:t>13</w:t>
      </w:r>
      <w:r w:rsidR="00D00AD5" w:rsidRPr="0059495A">
        <w:rPr>
          <w:rFonts w:ascii="Times New Roman" w:hAnsi="Times New Roman"/>
          <w:sz w:val="28"/>
          <w:szCs w:val="28"/>
        </w:rPr>
        <w:t xml:space="preserve"> </w:t>
      </w:r>
      <w:r w:rsidR="00835BF7" w:rsidRPr="0059495A">
        <w:rPr>
          <w:rFonts w:ascii="Times New Roman" w:hAnsi="Times New Roman"/>
          <w:sz w:val="28"/>
          <w:szCs w:val="28"/>
        </w:rPr>
        <w:t>ноября</w:t>
      </w:r>
      <w:r w:rsidR="00481799" w:rsidRPr="0059495A">
        <w:rPr>
          <w:rFonts w:ascii="Times New Roman" w:hAnsi="Times New Roman"/>
          <w:sz w:val="28"/>
          <w:szCs w:val="28"/>
        </w:rPr>
        <w:t xml:space="preserve"> 2020</w:t>
      </w:r>
      <w:r w:rsidR="00A1725D" w:rsidRPr="0059495A">
        <w:rPr>
          <w:rFonts w:ascii="Times New Roman" w:hAnsi="Times New Roman"/>
          <w:sz w:val="28"/>
          <w:szCs w:val="28"/>
        </w:rPr>
        <w:t xml:space="preserve"> </w:t>
      </w:r>
      <w:r w:rsidRPr="0059495A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35BF7" w:rsidRPr="00EB6D28">
        <w:rPr>
          <w:rFonts w:ascii="Times New Roman" w:hAnsi="Times New Roman"/>
          <w:sz w:val="28"/>
          <w:szCs w:val="28"/>
        </w:rPr>
        <w:t xml:space="preserve">муниципального </w:t>
      </w:r>
      <w:r w:rsidR="00835BF7">
        <w:rPr>
          <w:rFonts w:ascii="Times New Roman" w:hAnsi="Times New Roman"/>
          <w:sz w:val="28"/>
          <w:szCs w:val="28"/>
        </w:rPr>
        <w:t>казенного</w:t>
      </w:r>
      <w:r w:rsidR="00835BF7" w:rsidRPr="00EB6D28">
        <w:rPr>
          <w:rFonts w:ascii="Times New Roman" w:hAnsi="Times New Roman"/>
          <w:sz w:val="28"/>
          <w:szCs w:val="28"/>
        </w:rPr>
        <w:t xml:space="preserve"> учреждения Ханты-Мансийского района</w:t>
      </w:r>
      <w:r w:rsidR="00835BF7">
        <w:rPr>
          <w:rFonts w:ascii="Times New Roman" w:hAnsi="Times New Roman"/>
          <w:sz w:val="28"/>
          <w:szCs w:val="28"/>
        </w:rPr>
        <w:t xml:space="preserve"> «Управление капитального строительства и ремонта»,</w:t>
      </w:r>
      <w:r w:rsidR="00835BF7" w:rsidRPr="00EB6D28">
        <w:rPr>
          <w:rFonts w:ascii="Times New Roman" w:hAnsi="Times New Roman"/>
          <w:sz w:val="28"/>
          <w:szCs w:val="28"/>
        </w:rPr>
        <w:t xml:space="preserve"> </w:t>
      </w:r>
      <w:r w:rsidR="00497B97">
        <w:rPr>
          <w:rFonts w:ascii="Times New Roman" w:hAnsi="Times New Roman"/>
          <w:sz w:val="28"/>
          <w:szCs w:val="28"/>
        </w:rPr>
        <w:br/>
      </w:r>
      <w:r w:rsidR="003915AA">
        <w:rPr>
          <w:rFonts w:ascii="Times New Roman" w:hAnsi="Times New Roman"/>
          <w:sz w:val="28"/>
          <w:szCs w:val="28"/>
        </w:rPr>
        <w:t xml:space="preserve">ОГРН 1128601001913, ИНН 8601046759, </w:t>
      </w:r>
      <w:r w:rsidR="00835BF7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835BF7">
        <w:rPr>
          <w:rFonts w:ascii="Times New Roman" w:hAnsi="Times New Roman"/>
          <w:sz w:val="28"/>
          <w:szCs w:val="28"/>
        </w:rPr>
        <w:t>адрес учреждения: Тюменская область</w:t>
      </w:r>
      <w:r w:rsidR="00835BF7" w:rsidRPr="004379E6">
        <w:rPr>
          <w:rFonts w:ascii="Times New Roman" w:hAnsi="Times New Roman"/>
          <w:sz w:val="28"/>
          <w:szCs w:val="28"/>
        </w:rPr>
        <w:t xml:space="preserve">, </w:t>
      </w:r>
      <w:r w:rsidR="00835BF7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Ханты-Мансийский автономный округ</w:t>
      </w:r>
      <w:r w:rsidR="00497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35BF7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>Югра,</w:t>
      </w:r>
      <w:r w:rsidR="00835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Ханты-Мансийский</w:t>
      </w:r>
      <w:r w:rsidR="00835BF7" w:rsidRPr="00FB6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BF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 д. Шапша, ул.</w:t>
      </w:r>
      <w:r w:rsidR="00835BF7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Северная,</w:t>
      </w:r>
      <w:r w:rsidR="00835BF7">
        <w:rPr>
          <w:sz w:val="28"/>
          <w:szCs w:val="28"/>
          <w:shd w:val="clear" w:color="auto" w:fill="FFFFFF"/>
        </w:rPr>
        <w:t xml:space="preserve"> </w:t>
      </w:r>
      <w:r w:rsidR="00835BF7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835BF7" w:rsidRPr="003A6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835BF7" w:rsidRPr="003A6D93">
        <w:rPr>
          <w:rFonts w:ascii="Times New Roman" w:hAnsi="Times New Roman" w:cs="Times New Roman"/>
          <w:sz w:val="28"/>
          <w:szCs w:val="28"/>
        </w:rPr>
        <w:t>,</w:t>
      </w:r>
      <w:r w:rsidR="00835BF7" w:rsidRPr="004379E6">
        <w:rPr>
          <w:sz w:val="28"/>
          <w:szCs w:val="28"/>
        </w:rPr>
        <w:t xml:space="preserve"> </w:t>
      </w:r>
      <w:r w:rsidR="00835BF7" w:rsidRPr="00EB6D28">
        <w:rPr>
          <w:rFonts w:ascii="Times New Roman" w:hAnsi="Times New Roman" w:cs="Times New Roman"/>
          <w:sz w:val="28"/>
          <w:szCs w:val="28"/>
        </w:rPr>
        <w:t>фа</w:t>
      </w:r>
      <w:r w:rsidR="00835BF7">
        <w:rPr>
          <w:rFonts w:ascii="Times New Roman" w:hAnsi="Times New Roman" w:cs="Times New Roman"/>
          <w:sz w:val="28"/>
          <w:szCs w:val="28"/>
        </w:rPr>
        <w:t>к</w:t>
      </w:r>
      <w:r w:rsidR="00835BF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835BF7">
        <w:rPr>
          <w:sz w:val="28"/>
          <w:szCs w:val="28"/>
        </w:rPr>
        <w:t xml:space="preserve"> </w:t>
      </w:r>
      <w:r w:rsidR="00835BF7" w:rsidRPr="004379E6">
        <w:rPr>
          <w:rFonts w:ascii="Times New Roman" w:hAnsi="Times New Roman"/>
          <w:sz w:val="28"/>
          <w:szCs w:val="28"/>
        </w:rPr>
        <w:t xml:space="preserve">место нахождения </w:t>
      </w:r>
      <w:r w:rsidR="00835BF7">
        <w:rPr>
          <w:rFonts w:ascii="Times New Roman" w:hAnsi="Times New Roman"/>
          <w:sz w:val="28"/>
          <w:szCs w:val="28"/>
        </w:rPr>
        <w:t>учреждения: 628002</w:t>
      </w:r>
      <w:r w:rsidR="00835BF7" w:rsidRPr="004379E6">
        <w:rPr>
          <w:rFonts w:ascii="Times New Roman" w:hAnsi="Times New Roman"/>
          <w:sz w:val="28"/>
          <w:szCs w:val="28"/>
        </w:rPr>
        <w:t xml:space="preserve">, </w:t>
      </w:r>
      <w:r w:rsidR="00835BF7">
        <w:rPr>
          <w:rFonts w:ascii="Times New Roman" w:hAnsi="Times New Roman"/>
          <w:sz w:val="28"/>
          <w:szCs w:val="28"/>
        </w:rPr>
        <w:t>Тюменская область</w:t>
      </w:r>
      <w:r w:rsidR="00835BF7" w:rsidRPr="004379E6">
        <w:rPr>
          <w:rFonts w:ascii="Times New Roman" w:hAnsi="Times New Roman"/>
          <w:sz w:val="28"/>
          <w:szCs w:val="28"/>
        </w:rPr>
        <w:t xml:space="preserve">, Ханты-Мансийский автономный округ – Югра, г. Ханты-Мансийск, </w:t>
      </w:r>
      <w:r w:rsidR="00835BF7">
        <w:rPr>
          <w:rFonts w:ascii="Times New Roman" w:hAnsi="Times New Roman"/>
          <w:sz w:val="28"/>
          <w:szCs w:val="28"/>
        </w:rPr>
        <w:t>ул</w:t>
      </w:r>
      <w:r w:rsidR="00835BF7" w:rsidRPr="004379E6">
        <w:rPr>
          <w:rFonts w:ascii="Times New Roman" w:hAnsi="Times New Roman"/>
          <w:sz w:val="28"/>
          <w:szCs w:val="28"/>
        </w:rPr>
        <w:t xml:space="preserve">. </w:t>
      </w:r>
      <w:r w:rsidR="00835BF7">
        <w:rPr>
          <w:rFonts w:ascii="Times New Roman" w:hAnsi="Times New Roman"/>
          <w:sz w:val="28"/>
          <w:szCs w:val="28"/>
        </w:rPr>
        <w:t>Гагарина</w:t>
      </w:r>
      <w:r w:rsidR="00835BF7" w:rsidRPr="004379E6">
        <w:rPr>
          <w:rFonts w:ascii="Times New Roman" w:hAnsi="Times New Roman"/>
          <w:sz w:val="28"/>
          <w:szCs w:val="28"/>
        </w:rPr>
        <w:t xml:space="preserve">, </w:t>
      </w:r>
      <w:r w:rsidR="00835BF7">
        <w:rPr>
          <w:rFonts w:ascii="Times New Roman" w:hAnsi="Times New Roman"/>
          <w:sz w:val="28"/>
          <w:szCs w:val="28"/>
        </w:rPr>
        <w:t>д. 142</w:t>
      </w:r>
      <w:r w:rsidR="00C1484C">
        <w:rPr>
          <w:rFonts w:ascii="Times New Roman" w:hAnsi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EB6D28" w:rsidRPr="003915AA">
        <w:rPr>
          <w:rFonts w:ascii="Times New Roman" w:hAnsi="Times New Roman"/>
          <w:sz w:val="28"/>
          <w:szCs w:val="28"/>
        </w:rPr>
        <w:t>выездную проверку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r w:rsidR="003915AA" w:rsidRPr="00022C0F">
        <w:rPr>
          <w:rStyle w:val="610pt"/>
          <w:rFonts w:eastAsiaTheme="minorHAnsi"/>
          <w:color w:val="auto"/>
          <w:sz w:val="28"/>
          <w:szCs w:val="28"/>
        </w:rPr>
        <w:t xml:space="preserve">соблюдения </w:t>
      </w:r>
      <w:r w:rsidR="003915AA">
        <w:rPr>
          <w:rStyle w:val="610pt"/>
          <w:rFonts w:eastAsiaTheme="minorHAnsi"/>
          <w:color w:val="auto"/>
          <w:sz w:val="28"/>
          <w:szCs w:val="28"/>
        </w:rPr>
        <w:t xml:space="preserve">бюджетного </w:t>
      </w:r>
      <w:r w:rsidR="003915AA" w:rsidRPr="00022C0F">
        <w:rPr>
          <w:rStyle w:val="610pt"/>
          <w:rFonts w:eastAsiaTheme="minorHAnsi"/>
          <w:color w:val="auto"/>
          <w:sz w:val="28"/>
          <w:szCs w:val="28"/>
        </w:rPr>
        <w:t>законодательства и иных нормативных правовых актов</w:t>
      </w:r>
      <w:r w:rsidR="003915AA" w:rsidRPr="00C442A9">
        <w:rPr>
          <w:rStyle w:val="610pt"/>
          <w:rFonts w:eastAsiaTheme="minorHAnsi"/>
          <w:color w:val="auto"/>
          <w:sz w:val="28"/>
          <w:szCs w:val="28"/>
        </w:rPr>
        <w:t xml:space="preserve"> </w:t>
      </w:r>
      <w:r w:rsidR="003915AA" w:rsidRPr="00022C0F">
        <w:rPr>
          <w:rStyle w:val="610pt"/>
          <w:rFonts w:eastAsiaTheme="minorHAnsi"/>
          <w:color w:val="auto"/>
          <w:sz w:val="28"/>
          <w:szCs w:val="28"/>
        </w:rPr>
        <w:t>Российской Федерации</w:t>
      </w:r>
      <w:r w:rsidR="003915AA">
        <w:rPr>
          <w:rStyle w:val="610pt"/>
          <w:rFonts w:eastAsiaTheme="minorHAnsi"/>
          <w:color w:val="auto"/>
          <w:sz w:val="28"/>
          <w:szCs w:val="28"/>
        </w:rPr>
        <w:t>, Ханты-Мансийского района в ходе реализации мероприятия «Благоустройство дворовых и общественных территорий населенных пунктов Ханты-Мансийского района»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</w:t>
      </w:r>
      <w:r w:rsidR="00497B97">
        <w:rPr>
          <w:rStyle w:val="610pt"/>
          <w:rFonts w:eastAsiaTheme="minorHAnsi"/>
          <w:color w:val="auto"/>
          <w:sz w:val="28"/>
          <w:szCs w:val="28"/>
        </w:rPr>
        <w:t xml:space="preserve"> – </w:t>
      </w:r>
      <w:r w:rsidR="003915AA">
        <w:rPr>
          <w:rStyle w:val="610pt"/>
          <w:rFonts w:eastAsiaTheme="minorHAnsi"/>
          <w:color w:val="auto"/>
          <w:sz w:val="28"/>
          <w:szCs w:val="28"/>
        </w:rPr>
        <w:t>2024 годы»</w:t>
      </w:r>
      <w:r w:rsidR="00D00AD5" w:rsidRPr="00CD471B">
        <w:rPr>
          <w:rFonts w:ascii="Times New Roman" w:hAnsi="Times New Roman" w:cs="Times New Roman"/>
          <w:sz w:val="28"/>
          <w:szCs w:val="28"/>
        </w:rPr>
        <w:t xml:space="preserve"> </w:t>
      </w:r>
      <w:r w:rsidRPr="00EB6D28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8C35A5" w:rsidP="00497B9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0</w:t>
      </w:r>
      <w:r w:rsidR="00B66613">
        <w:rPr>
          <w:rFonts w:ascii="Times New Roman" w:hAnsi="Times New Roman"/>
          <w:sz w:val="28"/>
          <w:szCs w:val="28"/>
        </w:rPr>
        <w:t>1.01.2019</w:t>
      </w:r>
      <w:r w:rsidR="005A11E7">
        <w:rPr>
          <w:rFonts w:ascii="Times New Roman" w:hAnsi="Times New Roman"/>
          <w:sz w:val="28"/>
          <w:szCs w:val="28"/>
        </w:rPr>
        <w:t xml:space="preserve"> по 31.12.2019</w:t>
      </w:r>
      <w:r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497B97" w:rsidP="00497B9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</w:t>
      </w:r>
      <w:r w:rsidR="00497B97">
        <w:rPr>
          <w:rFonts w:ascii="Times New Roman" w:hAnsi="Times New Roman"/>
          <w:sz w:val="28"/>
          <w:szCs w:val="28"/>
        </w:rPr>
        <w:t>Ханты-Мансийского района М.Н.</w:t>
      </w:r>
      <w:r>
        <w:rPr>
          <w:rFonts w:ascii="Times New Roman" w:hAnsi="Times New Roman"/>
          <w:sz w:val="28"/>
          <w:szCs w:val="28"/>
        </w:rPr>
        <w:t>Куклин</w:t>
      </w:r>
      <w:r w:rsidR="00835BF7">
        <w:rPr>
          <w:rFonts w:ascii="Times New Roman" w:hAnsi="Times New Roman"/>
          <w:sz w:val="28"/>
          <w:szCs w:val="28"/>
        </w:rPr>
        <w:t xml:space="preserve"> </w:t>
      </w:r>
      <w:r w:rsidR="00EE3094">
        <w:rPr>
          <w:rFonts w:ascii="Times New Roman" w:hAnsi="Times New Roman"/>
          <w:sz w:val="28"/>
          <w:szCs w:val="28"/>
        </w:rPr>
        <w:t>(руководитель группы)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</w:t>
      </w:r>
      <w:r w:rsidR="00497B97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proofErr w:type="spellStart"/>
      <w:r w:rsidR="00497B97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35A5" w:rsidRDefault="00497B97" w:rsidP="00497B9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8C35A5" w:rsidRPr="003915AA">
        <w:rPr>
          <w:rFonts w:ascii="Times New Roman" w:hAnsi="Times New Roman"/>
          <w:sz w:val="28"/>
          <w:szCs w:val="28"/>
        </w:rPr>
        <w:t>выездной проверки</w:t>
      </w:r>
      <w:r w:rsidR="008C35A5">
        <w:rPr>
          <w:rFonts w:ascii="Times New Roman" w:hAnsi="Times New Roman"/>
          <w:sz w:val="28"/>
          <w:szCs w:val="28"/>
        </w:rPr>
        <w:t>:</w:t>
      </w:r>
    </w:p>
    <w:p w:rsidR="0059495A" w:rsidRDefault="0059495A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отчетов о реализации программного мероприятия; </w:t>
      </w:r>
    </w:p>
    <w:p w:rsidR="00247E6A" w:rsidRPr="00785CC3" w:rsidRDefault="0059495A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достоверности отчетов о достижении значений показателей результативности предоставления средств из бюджета Ханты-Мансийского района на реализацию программного мероприятия;</w:t>
      </w:r>
    </w:p>
    <w:p w:rsidR="00247E6A" w:rsidRDefault="00247E6A" w:rsidP="00497B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497B97" w:rsidP="00497B9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497B9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97B97" w:rsidRDefault="00497B97" w:rsidP="00497B9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97B97" w:rsidRDefault="00497B97" w:rsidP="00497B9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97B97" w:rsidRDefault="00497B97" w:rsidP="00497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97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497B97" w:rsidSect="00497B97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11" w:rsidRDefault="00B02711" w:rsidP="00617B40">
      <w:pPr>
        <w:spacing w:after="0" w:line="240" w:lineRule="auto"/>
      </w:pPr>
      <w:r>
        <w:separator/>
      </w:r>
    </w:p>
  </w:endnote>
  <w:endnote w:type="continuationSeparator" w:id="0">
    <w:p w:rsidR="00B02711" w:rsidRDefault="00B027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11" w:rsidRDefault="00B02711" w:rsidP="00617B40">
      <w:pPr>
        <w:spacing w:after="0" w:line="240" w:lineRule="auto"/>
      </w:pPr>
      <w:r>
        <w:separator/>
      </w:r>
    </w:p>
  </w:footnote>
  <w:footnote w:type="continuationSeparator" w:id="0">
    <w:p w:rsidR="00B02711" w:rsidRDefault="00B0271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10976"/>
      <w:docPartObj>
        <w:docPartGallery w:val="Page Numbers (Top of Page)"/>
        <w:docPartUnique/>
      </w:docPartObj>
    </w:sdtPr>
    <w:sdtContent>
      <w:p w:rsidR="00497B97" w:rsidRDefault="002C46BD">
        <w:pPr>
          <w:pStyle w:val="a6"/>
          <w:jc w:val="center"/>
        </w:pPr>
        <w:r>
          <w:fldChar w:fldCharType="begin"/>
        </w:r>
        <w:r w:rsidR="00497B97">
          <w:instrText>PAGE   \* MERGEFORMAT</w:instrText>
        </w:r>
        <w:r>
          <w:fldChar w:fldCharType="separate"/>
        </w:r>
        <w:r w:rsidR="00E40CEE">
          <w:rPr>
            <w:noProof/>
          </w:rPr>
          <w:t>2</w:t>
        </w:r>
        <w:r>
          <w:fldChar w:fldCharType="end"/>
        </w:r>
      </w:p>
    </w:sdtContent>
  </w:sdt>
  <w:p w:rsidR="00497B97" w:rsidRDefault="00497B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20DE"/>
    <w:rsid w:val="000B30E4"/>
    <w:rsid w:val="000B4C48"/>
    <w:rsid w:val="000B6BD3"/>
    <w:rsid w:val="000C4B0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F6E97"/>
    <w:rsid w:val="00225C7D"/>
    <w:rsid w:val="002300FD"/>
    <w:rsid w:val="00234040"/>
    <w:rsid w:val="002400C1"/>
    <w:rsid w:val="00247E6A"/>
    <w:rsid w:val="002529F0"/>
    <w:rsid w:val="00261D49"/>
    <w:rsid w:val="00274CCA"/>
    <w:rsid w:val="002A75A0"/>
    <w:rsid w:val="002C46BD"/>
    <w:rsid w:val="002D0994"/>
    <w:rsid w:val="002E16F5"/>
    <w:rsid w:val="00301280"/>
    <w:rsid w:val="00306420"/>
    <w:rsid w:val="00325AD8"/>
    <w:rsid w:val="00343BF0"/>
    <w:rsid w:val="00343FF5"/>
    <w:rsid w:val="00346FD3"/>
    <w:rsid w:val="00357111"/>
    <w:rsid w:val="003624D8"/>
    <w:rsid w:val="003915AA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97B97"/>
    <w:rsid w:val="004B28BF"/>
    <w:rsid w:val="004C069C"/>
    <w:rsid w:val="004C7125"/>
    <w:rsid w:val="004E0BD4"/>
    <w:rsid w:val="004E4870"/>
    <w:rsid w:val="004F72DA"/>
    <w:rsid w:val="004F7CDE"/>
    <w:rsid w:val="0052259F"/>
    <w:rsid w:val="00532CA8"/>
    <w:rsid w:val="005412FB"/>
    <w:rsid w:val="00541CE9"/>
    <w:rsid w:val="005439BD"/>
    <w:rsid w:val="005656F3"/>
    <w:rsid w:val="0056694C"/>
    <w:rsid w:val="00572453"/>
    <w:rsid w:val="0059495A"/>
    <w:rsid w:val="005A11E7"/>
    <w:rsid w:val="005A66B0"/>
    <w:rsid w:val="005B2935"/>
    <w:rsid w:val="005B7083"/>
    <w:rsid w:val="005B7CFF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25738"/>
    <w:rsid w:val="007343BF"/>
    <w:rsid w:val="0075072A"/>
    <w:rsid w:val="0077481C"/>
    <w:rsid w:val="00797626"/>
    <w:rsid w:val="007A0722"/>
    <w:rsid w:val="007C1801"/>
    <w:rsid w:val="007C5828"/>
    <w:rsid w:val="007E76A1"/>
    <w:rsid w:val="00805A4C"/>
    <w:rsid w:val="00822F9D"/>
    <w:rsid w:val="00826A97"/>
    <w:rsid w:val="00827A88"/>
    <w:rsid w:val="00835BF7"/>
    <w:rsid w:val="008459BB"/>
    <w:rsid w:val="008526F4"/>
    <w:rsid w:val="00862FC7"/>
    <w:rsid w:val="00863945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E2E62"/>
    <w:rsid w:val="009E498F"/>
    <w:rsid w:val="009F6EC2"/>
    <w:rsid w:val="00A13036"/>
    <w:rsid w:val="00A14960"/>
    <w:rsid w:val="00A159ED"/>
    <w:rsid w:val="00A1725D"/>
    <w:rsid w:val="00A33D50"/>
    <w:rsid w:val="00A97A26"/>
    <w:rsid w:val="00AC16A7"/>
    <w:rsid w:val="00AC194A"/>
    <w:rsid w:val="00AD697A"/>
    <w:rsid w:val="00AE5BAA"/>
    <w:rsid w:val="00B02711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66613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484C"/>
    <w:rsid w:val="00C16253"/>
    <w:rsid w:val="00C21D1F"/>
    <w:rsid w:val="00C239F1"/>
    <w:rsid w:val="00C36F0C"/>
    <w:rsid w:val="00C36F5A"/>
    <w:rsid w:val="00C51F70"/>
    <w:rsid w:val="00C712FA"/>
    <w:rsid w:val="00C7412C"/>
    <w:rsid w:val="00CA7141"/>
    <w:rsid w:val="00CA7736"/>
    <w:rsid w:val="00CC7C2A"/>
    <w:rsid w:val="00CD31D2"/>
    <w:rsid w:val="00CD471B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38A5"/>
    <w:rsid w:val="00D64FB3"/>
    <w:rsid w:val="00D766D1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40CEE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E3094"/>
    <w:rsid w:val="00EF214F"/>
    <w:rsid w:val="00F114E8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3915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C865-E2B8-405D-A409-BEC92982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2020-09-11T07:01:00Z</dcterms:created>
  <dcterms:modified xsi:type="dcterms:W3CDTF">2020-09-11T07:01:00Z</dcterms:modified>
</cp:coreProperties>
</file>